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2976"/>
        <w:gridCol w:w="1135"/>
        <w:gridCol w:w="1418"/>
        <w:gridCol w:w="1133"/>
        <w:gridCol w:w="1135"/>
        <w:gridCol w:w="1223"/>
      </w:tblGrid>
      <w:tr w:rsidR="00745008" w:rsidRPr="00745008" w14:paraId="3B8A778D" w14:textId="77777777" w:rsidTr="008E10B4">
        <w:trPr>
          <w:trHeight w:val="420"/>
        </w:trPr>
        <w:tc>
          <w:tcPr>
            <w:tcW w:w="5000" w:type="pct"/>
            <w:gridSpan w:val="6"/>
            <w:tcBorders>
              <w:top w:val="nil"/>
              <w:left w:val="nil"/>
              <w:bottom w:val="nil"/>
              <w:right w:val="nil"/>
            </w:tcBorders>
            <w:shd w:val="clear" w:color="auto" w:fill="auto"/>
            <w:noWrap/>
            <w:hideMark/>
          </w:tcPr>
          <w:p w14:paraId="4344A569" w14:textId="77777777" w:rsidR="00745008" w:rsidRPr="00745008" w:rsidRDefault="00745008" w:rsidP="00745008">
            <w:pPr>
              <w:rPr>
                <w:rFonts w:ascii="Verdana" w:eastAsia="Times New Roman" w:hAnsi="Verdana" w:cs="Times New Roman"/>
                <w:sz w:val="20"/>
                <w:szCs w:val="20"/>
              </w:rPr>
            </w:pPr>
            <w:r w:rsidRPr="00745008">
              <w:rPr>
                <w:rFonts w:ascii="Verdana" w:eastAsia="Times New Roman" w:hAnsi="Verdana" w:cs="Calibri"/>
                <w:b/>
                <w:bCs/>
                <w:color w:val="000000"/>
                <w:sz w:val="20"/>
                <w:szCs w:val="20"/>
              </w:rPr>
              <w:t>Actual Expenditure Form</w:t>
            </w:r>
          </w:p>
        </w:tc>
      </w:tr>
      <w:tr w:rsidR="00745008" w:rsidRPr="00745008" w14:paraId="409B5F42" w14:textId="77777777" w:rsidTr="008E10B4">
        <w:trPr>
          <w:trHeight w:val="1120"/>
        </w:trPr>
        <w:tc>
          <w:tcPr>
            <w:tcW w:w="5000" w:type="pct"/>
            <w:gridSpan w:val="6"/>
            <w:tcBorders>
              <w:top w:val="nil"/>
              <w:left w:val="nil"/>
              <w:bottom w:val="nil"/>
              <w:right w:val="nil"/>
            </w:tcBorders>
            <w:shd w:val="clear" w:color="auto" w:fill="auto"/>
            <w:hideMark/>
          </w:tcPr>
          <w:p w14:paraId="4A191DDC" w14:textId="77777777" w:rsidR="00745008" w:rsidRPr="00745008" w:rsidRDefault="00745008" w:rsidP="00745008">
            <w:pPr>
              <w:rPr>
                <w:rFonts w:ascii="Verdana" w:eastAsia="Times New Roman" w:hAnsi="Verdana" w:cs="Calibri"/>
                <w:i/>
                <w:iCs/>
                <w:color w:val="000000"/>
                <w:sz w:val="20"/>
                <w:szCs w:val="20"/>
              </w:rPr>
            </w:pPr>
            <w:r w:rsidRPr="00745008">
              <w:rPr>
                <w:rFonts w:ascii="Verdana" w:eastAsia="Times New Roman" w:hAnsi="Verdana" w:cs="Calibri"/>
                <w:i/>
                <w:iCs/>
                <w:color w:val="000000"/>
                <w:sz w:val="20"/>
                <w:szCs w:val="20"/>
              </w:rPr>
              <w:t>Please use this form to record all expenditure made using your grant from The Barakat Trust and submit it along with your final report. In most cases there will be no doubt in which country a given item of expenditure was made but, in case of doubt (e.g. with a purchase made online), please give the trading address of the company that appears on the receipt. Please complete both sections A and B</w:t>
            </w:r>
          </w:p>
        </w:tc>
      </w:tr>
      <w:tr w:rsidR="00745008" w:rsidRPr="00745008" w14:paraId="4BE3139B" w14:textId="77777777" w:rsidTr="008E10B4">
        <w:trPr>
          <w:trHeight w:val="320"/>
        </w:trPr>
        <w:tc>
          <w:tcPr>
            <w:tcW w:w="1650" w:type="pct"/>
            <w:tcBorders>
              <w:top w:val="nil"/>
              <w:left w:val="nil"/>
              <w:bottom w:val="nil"/>
              <w:right w:val="nil"/>
            </w:tcBorders>
            <w:shd w:val="clear" w:color="auto" w:fill="auto"/>
            <w:noWrap/>
            <w:hideMark/>
          </w:tcPr>
          <w:p w14:paraId="23A234C1" w14:textId="77777777" w:rsidR="00745008" w:rsidRPr="00745008" w:rsidRDefault="00745008" w:rsidP="00745008">
            <w:pPr>
              <w:rPr>
                <w:rFonts w:ascii="Verdana" w:eastAsia="Times New Roman" w:hAnsi="Verdana" w:cs="Calibri"/>
                <w:i/>
                <w:iCs/>
                <w:color w:val="000000"/>
                <w:sz w:val="20"/>
                <w:szCs w:val="20"/>
              </w:rPr>
            </w:pPr>
          </w:p>
        </w:tc>
        <w:tc>
          <w:tcPr>
            <w:tcW w:w="629" w:type="pct"/>
            <w:tcBorders>
              <w:top w:val="nil"/>
              <w:left w:val="nil"/>
              <w:bottom w:val="nil"/>
              <w:right w:val="nil"/>
            </w:tcBorders>
            <w:shd w:val="clear" w:color="auto" w:fill="auto"/>
            <w:noWrap/>
            <w:hideMark/>
          </w:tcPr>
          <w:p w14:paraId="20CE986C" w14:textId="77777777" w:rsidR="00745008" w:rsidRPr="00745008" w:rsidRDefault="00745008" w:rsidP="00745008">
            <w:pPr>
              <w:rPr>
                <w:rFonts w:ascii="Verdana" w:eastAsia="Times New Roman" w:hAnsi="Verdana" w:cs="Times New Roman"/>
                <w:sz w:val="20"/>
                <w:szCs w:val="20"/>
              </w:rPr>
            </w:pPr>
          </w:p>
        </w:tc>
        <w:tc>
          <w:tcPr>
            <w:tcW w:w="786" w:type="pct"/>
            <w:tcBorders>
              <w:top w:val="nil"/>
              <w:left w:val="nil"/>
              <w:bottom w:val="nil"/>
              <w:right w:val="nil"/>
            </w:tcBorders>
            <w:shd w:val="clear" w:color="auto" w:fill="auto"/>
            <w:noWrap/>
            <w:hideMark/>
          </w:tcPr>
          <w:p w14:paraId="30BA2593" w14:textId="77777777" w:rsidR="00745008" w:rsidRPr="00745008" w:rsidRDefault="00745008" w:rsidP="00745008">
            <w:pPr>
              <w:rPr>
                <w:rFonts w:ascii="Verdana" w:eastAsia="Times New Roman" w:hAnsi="Verdana" w:cs="Times New Roman"/>
                <w:sz w:val="20"/>
                <w:szCs w:val="20"/>
              </w:rPr>
            </w:pPr>
          </w:p>
        </w:tc>
        <w:tc>
          <w:tcPr>
            <w:tcW w:w="628" w:type="pct"/>
            <w:tcBorders>
              <w:top w:val="nil"/>
              <w:left w:val="nil"/>
              <w:bottom w:val="nil"/>
              <w:right w:val="nil"/>
            </w:tcBorders>
            <w:shd w:val="clear" w:color="auto" w:fill="auto"/>
            <w:noWrap/>
            <w:hideMark/>
          </w:tcPr>
          <w:p w14:paraId="70405709" w14:textId="77777777" w:rsidR="00745008" w:rsidRPr="00745008" w:rsidRDefault="00745008" w:rsidP="00745008">
            <w:pPr>
              <w:rPr>
                <w:rFonts w:ascii="Verdana" w:eastAsia="Times New Roman" w:hAnsi="Verdana" w:cs="Times New Roman"/>
                <w:sz w:val="20"/>
                <w:szCs w:val="20"/>
              </w:rPr>
            </w:pPr>
          </w:p>
        </w:tc>
        <w:tc>
          <w:tcPr>
            <w:tcW w:w="629" w:type="pct"/>
            <w:tcBorders>
              <w:top w:val="nil"/>
              <w:left w:val="nil"/>
              <w:bottom w:val="nil"/>
              <w:right w:val="nil"/>
            </w:tcBorders>
            <w:shd w:val="clear" w:color="auto" w:fill="auto"/>
            <w:noWrap/>
            <w:hideMark/>
          </w:tcPr>
          <w:p w14:paraId="6F57DDEA" w14:textId="77777777" w:rsidR="00745008" w:rsidRPr="00745008" w:rsidRDefault="00745008" w:rsidP="00745008">
            <w:pPr>
              <w:rPr>
                <w:rFonts w:ascii="Verdana" w:eastAsia="Times New Roman" w:hAnsi="Verdana" w:cs="Times New Roman"/>
                <w:sz w:val="20"/>
                <w:szCs w:val="20"/>
              </w:rPr>
            </w:pPr>
          </w:p>
        </w:tc>
        <w:tc>
          <w:tcPr>
            <w:tcW w:w="678" w:type="pct"/>
            <w:tcBorders>
              <w:top w:val="nil"/>
              <w:left w:val="nil"/>
              <w:bottom w:val="nil"/>
              <w:right w:val="nil"/>
            </w:tcBorders>
            <w:shd w:val="clear" w:color="auto" w:fill="auto"/>
            <w:noWrap/>
            <w:hideMark/>
          </w:tcPr>
          <w:p w14:paraId="18E95EB5" w14:textId="77777777" w:rsidR="00745008" w:rsidRPr="00745008" w:rsidRDefault="00745008" w:rsidP="00745008">
            <w:pPr>
              <w:rPr>
                <w:rFonts w:ascii="Verdana" w:eastAsia="Times New Roman" w:hAnsi="Verdana" w:cs="Times New Roman"/>
                <w:sz w:val="20"/>
                <w:szCs w:val="20"/>
              </w:rPr>
            </w:pPr>
          </w:p>
        </w:tc>
      </w:tr>
      <w:tr w:rsidR="006D48C6" w:rsidRPr="00745008" w14:paraId="37E164B6" w14:textId="77777777" w:rsidTr="006D48C6">
        <w:trPr>
          <w:trHeight w:val="380"/>
        </w:trPr>
        <w:tc>
          <w:tcPr>
            <w:tcW w:w="5000" w:type="pct"/>
            <w:gridSpan w:val="6"/>
            <w:tcBorders>
              <w:top w:val="nil"/>
              <w:left w:val="nil"/>
              <w:bottom w:val="nil"/>
            </w:tcBorders>
            <w:shd w:val="clear" w:color="auto" w:fill="auto"/>
            <w:noWrap/>
            <w:hideMark/>
          </w:tcPr>
          <w:p w14:paraId="6173F095" w14:textId="77777777" w:rsidR="006D48C6" w:rsidRPr="00745008" w:rsidRDefault="006D48C6" w:rsidP="00745008">
            <w:pPr>
              <w:rPr>
                <w:rFonts w:ascii="Verdana" w:eastAsia="Times New Roman" w:hAnsi="Verdana" w:cs="Times New Roman"/>
                <w:sz w:val="20"/>
                <w:szCs w:val="20"/>
              </w:rPr>
            </w:pPr>
            <w:r w:rsidRPr="00745008">
              <w:rPr>
                <w:rFonts w:ascii="Verdana" w:eastAsia="Times New Roman" w:hAnsi="Verdana" w:cs="Calibri"/>
                <w:b/>
                <w:bCs/>
                <w:color w:val="000000"/>
                <w:sz w:val="20"/>
                <w:szCs w:val="20"/>
              </w:rPr>
              <w:t>Section A: Actual expenditure breakdown by item</w:t>
            </w:r>
          </w:p>
        </w:tc>
      </w:tr>
      <w:tr w:rsidR="00745008" w:rsidRPr="00745008" w14:paraId="50F0A6C0" w14:textId="77777777" w:rsidTr="008E10B4">
        <w:trPr>
          <w:trHeight w:val="720"/>
        </w:trPr>
        <w:tc>
          <w:tcPr>
            <w:tcW w:w="5000" w:type="pct"/>
            <w:gridSpan w:val="6"/>
            <w:tcBorders>
              <w:top w:val="nil"/>
              <w:left w:val="nil"/>
              <w:bottom w:val="nil"/>
              <w:right w:val="nil"/>
            </w:tcBorders>
            <w:shd w:val="clear" w:color="auto" w:fill="auto"/>
            <w:hideMark/>
          </w:tcPr>
          <w:p w14:paraId="5CE17920" w14:textId="77777777" w:rsidR="00745008" w:rsidRPr="00745008" w:rsidRDefault="00745008" w:rsidP="00745008">
            <w:pPr>
              <w:rPr>
                <w:rFonts w:ascii="Verdana" w:eastAsia="Times New Roman" w:hAnsi="Verdana" w:cs="Calibri"/>
                <w:i/>
                <w:iCs/>
                <w:color w:val="000000"/>
                <w:sz w:val="20"/>
                <w:szCs w:val="20"/>
              </w:rPr>
            </w:pPr>
            <w:r w:rsidRPr="00745008">
              <w:rPr>
                <w:rFonts w:ascii="Verdana" w:eastAsia="Times New Roman" w:hAnsi="Verdana" w:cs="Calibri"/>
                <w:i/>
                <w:iCs/>
                <w:color w:val="000000"/>
                <w:sz w:val="20"/>
                <w:szCs w:val="20"/>
              </w:rPr>
              <w:t>Please use this table to give us full details of way in which you have spent your grant from the Barakat Trust (add rows as necessary).</w:t>
            </w:r>
          </w:p>
        </w:tc>
      </w:tr>
      <w:tr w:rsidR="00745008" w:rsidRPr="008E10B4" w14:paraId="1DE8194D" w14:textId="77777777" w:rsidTr="008E10B4">
        <w:trPr>
          <w:trHeight w:val="640"/>
        </w:trPr>
        <w:tc>
          <w:tcPr>
            <w:tcW w:w="1650" w:type="pct"/>
            <w:tcBorders>
              <w:top w:val="single" w:sz="4" w:space="0" w:color="auto"/>
              <w:left w:val="single" w:sz="4" w:space="0" w:color="auto"/>
              <w:bottom w:val="single" w:sz="4" w:space="0" w:color="auto"/>
              <w:right w:val="single" w:sz="4" w:space="0" w:color="auto"/>
            </w:tcBorders>
            <w:shd w:val="clear" w:color="auto" w:fill="auto"/>
            <w:hideMark/>
          </w:tcPr>
          <w:p w14:paraId="3B3A03B2"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Item</w:t>
            </w:r>
          </w:p>
        </w:tc>
        <w:tc>
          <w:tcPr>
            <w:tcW w:w="629" w:type="pct"/>
            <w:tcBorders>
              <w:top w:val="single" w:sz="4" w:space="0" w:color="auto"/>
              <w:left w:val="nil"/>
              <w:bottom w:val="single" w:sz="4" w:space="0" w:color="auto"/>
              <w:right w:val="single" w:sz="4" w:space="0" w:color="auto"/>
            </w:tcBorders>
            <w:shd w:val="clear" w:color="auto" w:fill="auto"/>
            <w:hideMark/>
          </w:tcPr>
          <w:p w14:paraId="3BAC8560"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Receipt number</w:t>
            </w:r>
          </w:p>
        </w:tc>
        <w:tc>
          <w:tcPr>
            <w:tcW w:w="786" w:type="pct"/>
            <w:tcBorders>
              <w:top w:val="single" w:sz="4" w:space="0" w:color="auto"/>
              <w:left w:val="nil"/>
              <w:bottom w:val="single" w:sz="4" w:space="0" w:color="auto"/>
              <w:right w:val="single" w:sz="4" w:space="0" w:color="auto"/>
            </w:tcBorders>
            <w:shd w:val="clear" w:color="auto" w:fill="auto"/>
            <w:hideMark/>
          </w:tcPr>
          <w:p w14:paraId="6485992D"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Date</w:t>
            </w:r>
          </w:p>
        </w:tc>
        <w:tc>
          <w:tcPr>
            <w:tcW w:w="628" w:type="pct"/>
            <w:tcBorders>
              <w:top w:val="single" w:sz="4" w:space="0" w:color="auto"/>
              <w:left w:val="nil"/>
              <w:bottom w:val="single" w:sz="4" w:space="0" w:color="auto"/>
              <w:right w:val="single" w:sz="4" w:space="0" w:color="auto"/>
            </w:tcBorders>
            <w:shd w:val="clear" w:color="auto" w:fill="auto"/>
            <w:hideMark/>
          </w:tcPr>
          <w:p w14:paraId="7452435D"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Country</w:t>
            </w:r>
          </w:p>
        </w:tc>
        <w:tc>
          <w:tcPr>
            <w:tcW w:w="629" w:type="pct"/>
            <w:tcBorders>
              <w:top w:val="single" w:sz="4" w:space="0" w:color="auto"/>
              <w:left w:val="nil"/>
              <w:bottom w:val="single" w:sz="4" w:space="0" w:color="auto"/>
              <w:right w:val="single" w:sz="4" w:space="0" w:color="auto"/>
            </w:tcBorders>
            <w:shd w:val="clear" w:color="auto" w:fill="auto"/>
            <w:hideMark/>
          </w:tcPr>
          <w:p w14:paraId="12EF35D5"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Amount in local currency</w:t>
            </w:r>
          </w:p>
        </w:tc>
        <w:tc>
          <w:tcPr>
            <w:tcW w:w="678" w:type="pct"/>
            <w:tcBorders>
              <w:top w:val="single" w:sz="4" w:space="0" w:color="auto"/>
              <w:left w:val="nil"/>
              <w:bottom w:val="single" w:sz="4" w:space="0" w:color="auto"/>
              <w:right w:val="single" w:sz="4" w:space="0" w:color="auto"/>
            </w:tcBorders>
            <w:shd w:val="clear" w:color="auto" w:fill="auto"/>
            <w:hideMark/>
          </w:tcPr>
          <w:p w14:paraId="7DF0E758"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Amount in GB Sterling</w:t>
            </w:r>
          </w:p>
        </w:tc>
      </w:tr>
      <w:tr w:rsidR="00745008" w:rsidRPr="008E10B4" w14:paraId="3F4047FC"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6C1F5C09"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 Pyramids Luxor Hotel: 1 double room</w:t>
            </w:r>
          </w:p>
        </w:tc>
        <w:tc>
          <w:tcPr>
            <w:tcW w:w="629" w:type="pct"/>
            <w:tcBorders>
              <w:top w:val="nil"/>
              <w:left w:val="nil"/>
              <w:bottom w:val="single" w:sz="4" w:space="0" w:color="auto"/>
              <w:right w:val="single" w:sz="4" w:space="0" w:color="auto"/>
            </w:tcBorders>
            <w:shd w:val="clear" w:color="auto" w:fill="auto"/>
            <w:hideMark/>
          </w:tcPr>
          <w:p w14:paraId="0A1AC6E6"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001</w:t>
            </w:r>
          </w:p>
        </w:tc>
        <w:tc>
          <w:tcPr>
            <w:tcW w:w="786" w:type="pct"/>
            <w:tcBorders>
              <w:top w:val="nil"/>
              <w:left w:val="nil"/>
              <w:bottom w:val="single" w:sz="4" w:space="0" w:color="auto"/>
              <w:right w:val="single" w:sz="4" w:space="0" w:color="auto"/>
            </w:tcBorders>
            <w:shd w:val="clear" w:color="auto" w:fill="auto"/>
            <w:hideMark/>
          </w:tcPr>
          <w:p w14:paraId="404D2252" w14:textId="77777777" w:rsidR="00745008" w:rsidRPr="008E10B4" w:rsidRDefault="00745008" w:rsidP="00745008">
            <w:pPr>
              <w:jc w:val="right"/>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25/04/2018</w:t>
            </w:r>
          </w:p>
        </w:tc>
        <w:tc>
          <w:tcPr>
            <w:tcW w:w="628" w:type="pct"/>
            <w:tcBorders>
              <w:top w:val="nil"/>
              <w:left w:val="nil"/>
              <w:bottom w:val="single" w:sz="4" w:space="0" w:color="auto"/>
              <w:right w:val="single" w:sz="4" w:space="0" w:color="auto"/>
            </w:tcBorders>
            <w:shd w:val="clear" w:color="auto" w:fill="auto"/>
            <w:hideMark/>
          </w:tcPr>
          <w:p w14:paraId="6A2A898A"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Egypt</w:t>
            </w:r>
          </w:p>
        </w:tc>
        <w:tc>
          <w:tcPr>
            <w:tcW w:w="629" w:type="pct"/>
            <w:tcBorders>
              <w:top w:val="nil"/>
              <w:left w:val="nil"/>
              <w:bottom w:val="single" w:sz="4" w:space="0" w:color="auto"/>
              <w:right w:val="single" w:sz="4" w:space="0" w:color="auto"/>
            </w:tcBorders>
            <w:shd w:val="clear" w:color="auto" w:fill="auto"/>
            <w:hideMark/>
          </w:tcPr>
          <w:p w14:paraId="7CEB6698"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EGP 221.28</w:t>
            </w:r>
          </w:p>
        </w:tc>
        <w:tc>
          <w:tcPr>
            <w:tcW w:w="678" w:type="pct"/>
            <w:tcBorders>
              <w:top w:val="nil"/>
              <w:left w:val="nil"/>
              <w:bottom w:val="single" w:sz="4" w:space="0" w:color="auto"/>
              <w:right w:val="single" w:sz="4" w:space="0" w:color="auto"/>
            </w:tcBorders>
            <w:shd w:val="clear" w:color="auto" w:fill="auto"/>
            <w:noWrap/>
            <w:hideMark/>
          </w:tcPr>
          <w:p w14:paraId="6DCBD1E6" w14:textId="77777777" w:rsidR="00745008" w:rsidRPr="008E10B4" w:rsidRDefault="00745008" w:rsidP="00745008">
            <w:pPr>
              <w:jc w:val="right"/>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 xml:space="preserve">£12.50 </w:t>
            </w:r>
          </w:p>
        </w:tc>
      </w:tr>
      <w:tr w:rsidR="00745008" w:rsidRPr="008E10B4" w14:paraId="41997937"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201669E3"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 Taxi (</w:t>
            </w:r>
            <w:proofErr w:type="spellStart"/>
            <w:r w:rsidRPr="008E10B4">
              <w:rPr>
                <w:rFonts w:ascii="Verdana" w:eastAsia="Times New Roman" w:hAnsi="Verdana" w:cs="Calibri"/>
                <w:i/>
                <w:iCs/>
                <w:color w:val="000000"/>
                <w:sz w:val="18"/>
                <w:szCs w:val="18"/>
              </w:rPr>
              <w:t>Luxior</w:t>
            </w:r>
            <w:proofErr w:type="spellEnd"/>
            <w:r w:rsidRPr="008E10B4">
              <w:rPr>
                <w:rFonts w:ascii="Verdana" w:eastAsia="Times New Roman" w:hAnsi="Verdana" w:cs="Calibri"/>
                <w:i/>
                <w:iCs/>
                <w:color w:val="000000"/>
                <w:sz w:val="18"/>
                <w:szCs w:val="18"/>
              </w:rPr>
              <w:t xml:space="preserve"> to Aswan)</w:t>
            </w:r>
          </w:p>
        </w:tc>
        <w:tc>
          <w:tcPr>
            <w:tcW w:w="629" w:type="pct"/>
            <w:tcBorders>
              <w:top w:val="nil"/>
              <w:left w:val="nil"/>
              <w:bottom w:val="single" w:sz="4" w:space="0" w:color="auto"/>
              <w:right w:val="single" w:sz="4" w:space="0" w:color="auto"/>
            </w:tcBorders>
            <w:shd w:val="clear" w:color="auto" w:fill="auto"/>
            <w:hideMark/>
          </w:tcPr>
          <w:p w14:paraId="16E8ED0E"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002</w:t>
            </w:r>
          </w:p>
        </w:tc>
        <w:tc>
          <w:tcPr>
            <w:tcW w:w="786" w:type="pct"/>
            <w:tcBorders>
              <w:top w:val="nil"/>
              <w:left w:val="nil"/>
              <w:bottom w:val="single" w:sz="4" w:space="0" w:color="auto"/>
              <w:right w:val="single" w:sz="4" w:space="0" w:color="auto"/>
            </w:tcBorders>
            <w:shd w:val="clear" w:color="auto" w:fill="auto"/>
            <w:hideMark/>
          </w:tcPr>
          <w:p w14:paraId="00DADF6C" w14:textId="77777777" w:rsidR="00745008" w:rsidRPr="008E10B4" w:rsidRDefault="00745008" w:rsidP="00745008">
            <w:pPr>
              <w:jc w:val="right"/>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26/04/2018</w:t>
            </w:r>
          </w:p>
        </w:tc>
        <w:tc>
          <w:tcPr>
            <w:tcW w:w="628" w:type="pct"/>
            <w:tcBorders>
              <w:top w:val="nil"/>
              <w:left w:val="nil"/>
              <w:bottom w:val="single" w:sz="4" w:space="0" w:color="auto"/>
              <w:right w:val="single" w:sz="4" w:space="0" w:color="auto"/>
            </w:tcBorders>
            <w:shd w:val="clear" w:color="auto" w:fill="auto"/>
            <w:hideMark/>
          </w:tcPr>
          <w:p w14:paraId="67B9E196"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Egypt</w:t>
            </w:r>
          </w:p>
        </w:tc>
        <w:tc>
          <w:tcPr>
            <w:tcW w:w="629" w:type="pct"/>
            <w:tcBorders>
              <w:top w:val="nil"/>
              <w:left w:val="nil"/>
              <w:bottom w:val="single" w:sz="4" w:space="0" w:color="auto"/>
              <w:right w:val="single" w:sz="4" w:space="0" w:color="auto"/>
            </w:tcBorders>
            <w:shd w:val="clear" w:color="auto" w:fill="auto"/>
            <w:hideMark/>
          </w:tcPr>
          <w:p w14:paraId="61102FE7"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EGP 400</w:t>
            </w:r>
          </w:p>
        </w:tc>
        <w:tc>
          <w:tcPr>
            <w:tcW w:w="678" w:type="pct"/>
            <w:tcBorders>
              <w:top w:val="nil"/>
              <w:left w:val="nil"/>
              <w:bottom w:val="single" w:sz="4" w:space="0" w:color="auto"/>
              <w:right w:val="single" w:sz="4" w:space="0" w:color="auto"/>
            </w:tcBorders>
            <w:shd w:val="clear" w:color="auto" w:fill="auto"/>
            <w:noWrap/>
            <w:hideMark/>
          </w:tcPr>
          <w:p w14:paraId="450A9240" w14:textId="77777777" w:rsidR="00745008" w:rsidRPr="008E10B4" w:rsidRDefault="00745008" w:rsidP="00745008">
            <w:pPr>
              <w:jc w:val="right"/>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 xml:space="preserve">£16.54 </w:t>
            </w:r>
          </w:p>
        </w:tc>
      </w:tr>
      <w:tr w:rsidR="00745008" w:rsidRPr="008E10B4" w14:paraId="7E7B7C36" w14:textId="77777777" w:rsidTr="008E10B4">
        <w:trPr>
          <w:trHeight w:val="320"/>
        </w:trPr>
        <w:tc>
          <w:tcPr>
            <w:tcW w:w="1650" w:type="pct"/>
            <w:tcBorders>
              <w:top w:val="nil"/>
              <w:left w:val="single" w:sz="4" w:space="0" w:color="auto"/>
              <w:bottom w:val="single" w:sz="4" w:space="0" w:color="auto"/>
              <w:right w:val="single" w:sz="4" w:space="0" w:color="auto"/>
            </w:tcBorders>
            <w:shd w:val="clear" w:color="000000" w:fill="D0CECE"/>
            <w:hideMark/>
          </w:tcPr>
          <w:p w14:paraId="37CC164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000000" w:fill="D0CECE"/>
            <w:hideMark/>
          </w:tcPr>
          <w:p w14:paraId="2B7ED5A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000000" w:fill="D0CECE"/>
            <w:hideMark/>
          </w:tcPr>
          <w:p w14:paraId="3BD7C5F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000000" w:fill="D0CECE"/>
            <w:hideMark/>
          </w:tcPr>
          <w:p w14:paraId="5FD30540"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000000" w:fill="D0CECE"/>
            <w:hideMark/>
          </w:tcPr>
          <w:p w14:paraId="3D7D44A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000000" w:fill="D0CECE"/>
            <w:noWrap/>
            <w:hideMark/>
          </w:tcPr>
          <w:p w14:paraId="09BEF9A2"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6EBFEFE1" w14:textId="77777777" w:rsidTr="008E10B4">
        <w:trPr>
          <w:trHeight w:val="300"/>
        </w:trPr>
        <w:tc>
          <w:tcPr>
            <w:tcW w:w="1650" w:type="pct"/>
            <w:tcBorders>
              <w:top w:val="nil"/>
              <w:left w:val="single" w:sz="4" w:space="0" w:color="auto"/>
              <w:bottom w:val="single" w:sz="4" w:space="0" w:color="auto"/>
              <w:right w:val="single" w:sz="4" w:space="0" w:color="auto"/>
            </w:tcBorders>
            <w:shd w:val="clear" w:color="auto" w:fill="auto"/>
            <w:hideMark/>
          </w:tcPr>
          <w:p w14:paraId="625924F1" w14:textId="38C5EAB8" w:rsidR="00745008" w:rsidRPr="008E10B4" w:rsidRDefault="00745008" w:rsidP="00745008">
            <w:pPr>
              <w:rPr>
                <w:rFonts w:ascii="Verdana" w:eastAsia="Times New Roman" w:hAnsi="Verdana" w:cs="Calibri"/>
                <w:color w:val="000000"/>
                <w:sz w:val="18"/>
                <w:szCs w:val="18"/>
              </w:rPr>
            </w:pPr>
          </w:p>
        </w:tc>
        <w:tc>
          <w:tcPr>
            <w:tcW w:w="629" w:type="pct"/>
            <w:tcBorders>
              <w:top w:val="nil"/>
              <w:left w:val="nil"/>
              <w:bottom w:val="single" w:sz="4" w:space="0" w:color="auto"/>
              <w:right w:val="single" w:sz="4" w:space="0" w:color="auto"/>
            </w:tcBorders>
            <w:shd w:val="clear" w:color="auto" w:fill="auto"/>
            <w:hideMark/>
          </w:tcPr>
          <w:p w14:paraId="10EB1F2D"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2717AAD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52028586"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45C94A15"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562BF0C1"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4306328F"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54628DC9"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3E64C62"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150D28D1"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34E38BE7"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87AFCA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413C57EF"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13561B1D"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5FCE5D6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0AE2473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25D3843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3E840D65"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B02A63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5FB08E75"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480FE0B0"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695ADDA2"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5DF56F3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2BB93367"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7AF5D1C1"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437CC310"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245410A9"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3613FB92"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242B89B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355014A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5C34B08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6C64A91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CB7E232"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656D8854"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789C7BBA"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37A6EFF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A5003F0"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0AB3CCA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2EBFF56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536EB4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76ECE1B9"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1CB903C7"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264382C9"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06FD285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390285B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30CFFEE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36733D8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7E0B90A5"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5BD36577"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00D2AA4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2CDA6BF6"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526C88D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28CBA37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274A3910"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657BDCD3"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5B1615BE"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57E865C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0994DA6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2E8AB4B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1A42FB5D"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6B1EB71"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42A1FA8F"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1507FE80"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794CF309"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8149862"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6926A1A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0A15148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5C279F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70CD74D5"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6648DC0D"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6EBB365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F215AAA"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5D9FED52"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5B603A27"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5A3E26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4B325DE4"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39A84269"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142ED1F7"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339B22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3773FED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78058B26"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07B81E5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3D712BC0"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71FF6BD0"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070891E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ED344D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3A0566E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7C4910D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A18FEE6"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4BF786E9"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5C1921E6"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6ED7FC3A"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6EF42C09"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284A55E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46CF13EE"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113C591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5332BA12"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1B5313D8"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4B365AD5"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7F4774E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735C5506"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3836AD4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24A3795B"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2E7360BE"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349BE65F" w14:textId="77777777" w:rsidTr="008E10B4">
        <w:trPr>
          <w:trHeight w:val="320"/>
        </w:trPr>
        <w:tc>
          <w:tcPr>
            <w:tcW w:w="1650" w:type="pct"/>
            <w:tcBorders>
              <w:top w:val="nil"/>
              <w:left w:val="single" w:sz="4" w:space="0" w:color="auto"/>
              <w:bottom w:val="single" w:sz="4" w:space="0" w:color="auto"/>
              <w:right w:val="single" w:sz="4" w:space="0" w:color="auto"/>
            </w:tcBorders>
            <w:shd w:val="clear" w:color="auto" w:fill="auto"/>
            <w:hideMark/>
          </w:tcPr>
          <w:p w14:paraId="5D2D0F7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24B866A9"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786" w:type="pct"/>
            <w:tcBorders>
              <w:top w:val="nil"/>
              <w:left w:val="nil"/>
              <w:bottom w:val="single" w:sz="4" w:space="0" w:color="auto"/>
              <w:right w:val="single" w:sz="4" w:space="0" w:color="auto"/>
            </w:tcBorders>
            <w:shd w:val="clear" w:color="auto" w:fill="auto"/>
            <w:hideMark/>
          </w:tcPr>
          <w:p w14:paraId="51472DF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8" w:type="pct"/>
            <w:tcBorders>
              <w:top w:val="nil"/>
              <w:left w:val="nil"/>
              <w:bottom w:val="single" w:sz="4" w:space="0" w:color="auto"/>
              <w:right w:val="single" w:sz="4" w:space="0" w:color="auto"/>
            </w:tcBorders>
            <w:shd w:val="clear" w:color="auto" w:fill="auto"/>
            <w:hideMark/>
          </w:tcPr>
          <w:p w14:paraId="32BB755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29" w:type="pct"/>
            <w:tcBorders>
              <w:top w:val="nil"/>
              <w:left w:val="nil"/>
              <w:bottom w:val="single" w:sz="4" w:space="0" w:color="auto"/>
              <w:right w:val="single" w:sz="4" w:space="0" w:color="auto"/>
            </w:tcBorders>
            <w:shd w:val="clear" w:color="auto" w:fill="auto"/>
            <w:hideMark/>
          </w:tcPr>
          <w:p w14:paraId="5C922456"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678" w:type="pct"/>
            <w:tcBorders>
              <w:top w:val="nil"/>
              <w:left w:val="nil"/>
              <w:bottom w:val="single" w:sz="4" w:space="0" w:color="auto"/>
              <w:right w:val="single" w:sz="4" w:space="0" w:color="auto"/>
            </w:tcBorders>
            <w:shd w:val="clear" w:color="auto" w:fill="auto"/>
            <w:noWrap/>
            <w:hideMark/>
          </w:tcPr>
          <w:p w14:paraId="6D88CFE1" w14:textId="77777777" w:rsidR="00745008" w:rsidRPr="008E10B4" w:rsidRDefault="00745008" w:rsidP="00745008">
            <w:pPr>
              <w:jc w:val="right"/>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30C5D1B9" w14:textId="77777777" w:rsidTr="008E10B4">
        <w:trPr>
          <w:trHeight w:val="320"/>
        </w:trPr>
        <w:tc>
          <w:tcPr>
            <w:tcW w:w="4322"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5BE19943" w14:textId="77777777" w:rsidR="00745008" w:rsidRPr="008E10B4" w:rsidRDefault="00745008" w:rsidP="00745008">
            <w:pPr>
              <w:jc w:val="right"/>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TOTAL in GB Sterling</w:t>
            </w:r>
          </w:p>
        </w:tc>
        <w:tc>
          <w:tcPr>
            <w:tcW w:w="678" w:type="pct"/>
            <w:tcBorders>
              <w:top w:val="nil"/>
              <w:left w:val="nil"/>
              <w:bottom w:val="single" w:sz="4" w:space="0" w:color="auto"/>
              <w:right w:val="single" w:sz="4" w:space="0" w:color="auto"/>
            </w:tcBorders>
            <w:shd w:val="clear" w:color="auto" w:fill="auto"/>
            <w:noWrap/>
            <w:hideMark/>
          </w:tcPr>
          <w:p w14:paraId="78C17581" w14:textId="77777777" w:rsidR="00745008" w:rsidRPr="008E10B4" w:rsidRDefault="00745008" w:rsidP="00745008">
            <w:pPr>
              <w:jc w:val="right"/>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 xml:space="preserve">£0.00 </w:t>
            </w:r>
          </w:p>
        </w:tc>
      </w:tr>
      <w:tr w:rsidR="00745008" w:rsidRPr="008E10B4" w14:paraId="22446E4A" w14:textId="77777777" w:rsidTr="008E10B4">
        <w:trPr>
          <w:trHeight w:val="320"/>
        </w:trPr>
        <w:tc>
          <w:tcPr>
            <w:tcW w:w="1650" w:type="pct"/>
            <w:tcBorders>
              <w:top w:val="nil"/>
              <w:left w:val="nil"/>
              <w:bottom w:val="nil"/>
              <w:right w:val="nil"/>
            </w:tcBorders>
            <w:shd w:val="clear" w:color="auto" w:fill="auto"/>
            <w:noWrap/>
            <w:hideMark/>
          </w:tcPr>
          <w:p w14:paraId="300B636D" w14:textId="77777777" w:rsidR="00745008" w:rsidRPr="008E10B4" w:rsidRDefault="00745008" w:rsidP="00745008">
            <w:pPr>
              <w:jc w:val="right"/>
              <w:rPr>
                <w:rFonts w:ascii="Verdana" w:eastAsia="Times New Roman" w:hAnsi="Verdana" w:cs="Calibri"/>
                <w:b/>
                <w:bCs/>
                <w:color w:val="000000"/>
                <w:sz w:val="18"/>
                <w:szCs w:val="18"/>
              </w:rPr>
            </w:pPr>
          </w:p>
        </w:tc>
        <w:tc>
          <w:tcPr>
            <w:tcW w:w="629" w:type="pct"/>
            <w:tcBorders>
              <w:top w:val="nil"/>
              <w:left w:val="nil"/>
              <w:bottom w:val="nil"/>
              <w:right w:val="nil"/>
            </w:tcBorders>
            <w:shd w:val="clear" w:color="auto" w:fill="auto"/>
            <w:noWrap/>
            <w:hideMark/>
          </w:tcPr>
          <w:p w14:paraId="3FF20F6F" w14:textId="77777777" w:rsidR="00745008" w:rsidRPr="008E10B4" w:rsidRDefault="00745008" w:rsidP="00745008">
            <w:pPr>
              <w:jc w:val="right"/>
              <w:rPr>
                <w:rFonts w:ascii="Verdana" w:eastAsia="Times New Roman" w:hAnsi="Verdana" w:cs="Times New Roman"/>
                <w:sz w:val="18"/>
                <w:szCs w:val="18"/>
              </w:rPr>
            </w:pPr>
          </w:p>
        </w:tc>
        <w:tc>
          <w:tcPr>
            <w:tcW w:w="786" w:type="pct"/>
            <w:tcBorders>
              <w:top w:val="nil"/>
              <w:left w:val="nil"/>
              <w:bottom w:val="nil"/>
              <w:right w:val="nil"/>
            </w:tcBorders>
            <w:shd w:val="clear" w:color="auto" w:fill="auto"/>
            <w:noWrap/>
            <w:hideMark/>
          </w:tcPr>
          <w:p w14:paraId="4446F010" w14:textId="77777777" w:rsidR="00745008" w:rsidRPr="008E10B4" w:rsidRDefault="00745008" w:rsidP="00745008">
            <w:pPr>
              <w:jc w:val="right"/>
              <w:rPr>
                <w:rFonts w:ascii="Verdana" w:eastAsia="Times New Roman" w:hAnsi="Verdana" w:cs="Times New Roman"/>
                <w:sz w:val="18"/>
                <w:szCs w:val="18"/>
              </w:rPr>
            </w:pPr>
          </w:p>
        </w:tc>
        <w:tc>
          <w:tcPr>
            <w:tcW w:w="628" w:type="pct"/>
            <w:tcBorders>
              <w:top w:val="nil"/>
              <w:left w:val="nil"/>
              <w:bottom w:val="nil"/>
              <w:right w:val="nil"/>
            </w:tcBorders>
            <w:shd w:val="clear" w:color="auto" w:fill="auto"/>
            <w:noWrap/>
            <w:hideMark/>
          </w:tcPr>
          <w:p w14:paraId="70746E60" w14:textId="77777777" w:rsidR="00745008" w:rsidRPr="008E10B4" w:rsidRDefault="00745008" w:rsidP="00745008">
            <w:pPr>
              <w:jc w:val="right"/>
              <w:rPr>
                <w:rFonts w:ascii="Verdana" w:eastAsia="Times New Roman" w:hAnsi="Verdana" w:cs="Times New Roman"/>
                <w:sz w:val="18"/>
                <w:szCs w:val="18"/>
              </w:rPr>
            </w:pPr>
          </w:p>
        </w:tc>
        <w:tc>
          <w:tcPr>
            <w:tcW w:w="629" w:type="pct"/>
            <w:tcBorders>
              <w:top w:val="nil"/>
              <w:left w:val="nil"/>
              <w:bottom w:val="nil"/>
              <w:right w:val="nil"/>
            </w:tcBorders>
            <w:shd w:val="clear" w:color="auto" w:fill="auto"/>
            <w:noWrap/>
            <w:hideMark/>
          </w:tcPr>
          <w:p w14:paraId="3DBB4D8A" w14:textId="77777777" w:rsidR="00745008" w:rsidRPr="008E10B4" w:rsidRDefault="00745008" w:rsidP="00745008">
            <w:pPr>
              <w:jc w:val="right"/>
              <w:rPr>
                <w:rFonts w:ascii="Verdana" w:eastAsia="Times New Roman" w:hAnsi="Verdana" w:cs="Times New Roman"/>
                <w:sz w:val="18"/>
                <w:szCs w:val="18"/>
              </w:rPr>
            </w:pPr>
          </w:p>
        </w:tc>
        <w:tc>
          <w:tcPr>
            <w:tcW w:w="678" w:type="pct"/>
            <w:tcBorders>
              <w:top w:val="nil"/>
              <w:left w:val="nil"/>
              <w:bottom w:val="nil"/>
              <w:right w:val="nil"/>
            </w:tcBorders>
            <w:shd w:val="clear" w:color="auto" w:fill="auto"/>
            <w:noWrap/>
            <w:hideMark/>
          </w:tcPr>
          <w:p w14:paraId="559A79ED" w14:textId="77777777" w:rsidR="00745008" w:rsidRPr="008E10B4" w:rsidRDefault="00745008" w:rsidP="00745008">
            <w:pPr>
              <w:jc w:val="right"/>
              <w:rPr>
                <w:rFonts w:ascii="Verdana" w:eastAsia="Times New Roman" w:hAnsi="Verdana" w:cs="Times New Roman"/>
                <w:sz w:val="18"/>
                <w:szCs w:val="18"/>
              </w:rPr>
            </w:pPr>
          </w:p>
        </w:tc>
      </w:tr>
    </w:tbl>
    <w:p w14:paraId="3647C3A8" w14:textId="77777777" w:rsidR="00745008" w:rsidRDefault="00745008">
      <w:r>
        <w:br w:type="page"/>
      </w:r>
    </w:p>
    <w:tbl>
      <w:tblPr>
        <w:tblW w:w="5000" w:type="pct"/>
        <w:tblLayout w:type="fixed"/>
        <w:tblLook w:val="04A0" w:firstRow="1" w:lastRow="0" w:firstColumn="1" w:lastColumn="0" w:noHBand="0" w:noVBand="1"/>
      </w:tblPr>
      <w:tblGrid>
        <w:gridCol w:w="9020"/>
      </w:tblGrid>
      <w:tr w:rsidR="00745008" w:rsidRPr="00745008" w14:paraId="31ECB44C" w14:textId="77777777" w:rsidTr="00745008">
        <w:trPr>
          <w:trHeight w:val="380"/>
        </w:trPr>
        <w:tc>
          <w:tcPr>
            <w:tcW w:w="5000" w:type="pct"/>
            <w:tcBorders>
              <w:top w:val="nil"/>
              <w:left w:val="nil"/>
              <w:bottom w:val="nil"/>
            </w:tcBorders>
            <w:shd w:val="clear" w:color="auto" w:fill="auto"/>
            <w:noWrap/>
            <w:hideMark/>
          </w:tcPr>
          <w:p w14:paraId="7A29D566" w14:textId="77777777" w:rsidR="00745008" w:rsidRPr="00745008" w:rsidRDefault="00745008" w:rsidP="00745008">
            <w:pPr>
              <w:rPr>
                <w:rFonts w:ascii="Verdana" w:eastAsia="Times New Roman" w:hAnsi="Verdana" w:cs="Times New Roman"/>
                <w:sz w:val="20"/>
                <w:szCs w:val="20"/>
              </w:rPr>
            </w:pPr>
            <w:r w:rsidRPr="00745008">
              <w:rPr>
                <w:rFonts w:ascii="Verdana" w:eastAsia="Times New Roman" w:hAnsi="Verdana" w:cs="Calibri"/>
                <w:b/>
                <w:bCs/>
                <w:color w:val="000000"/>
                <w:sz w:val="20"/>
                <w:szCs w:val="20"/>
              </w:rPr>
              <w:lastRenderedPageBreak/>
              <w:t>Section B: Actual expenditure breakdown by country</w:t>
            </w:r>
          </w:p>
        </w:tc>
      </w:tr>
      <w:tr w:rsidR="00745008" w:rsidRPr="00745008" w14:paraId="4C7541EA" w14:textId="77777777" w:rsidTr="00745008">
        <w:trPr>
          <w:trHeight w:val="320"/>
        </w:trPr>
        <w:tc>
          <w:tcPr>
            <w:tcW w:w="5000" w:type="pct"/>
            <w:tcBorders>
              <w:top w:val="nil"/>
              <w:left w:val="nil"/>
              <w:bottom w:val="nil"/>
            </w:tcBorders>
            <w:shd w:val="clear" w:color="auto" w:fill="auto"/>
            <w:noWrap/>
            <w:vAlign w:val="bottom"/>
            <w:hideMark/>
          </w:tcPr>
          <w:p w14:paraId="60CDA664" w14:textId="77777777" w:rsidR="00745008" w:rsidRPr="00745008" w:rsidRDefault="00745008" w:rsidP="00745008">
            <w:pPr>
              <w:rPr>
                <w:rFonts w:ascii="Verdana" w:eastAsia="Times New Roman" w:hAnsi="Verdana" w:cs="Times New Roman"/>
                <w:sz w:val="20"/>
                <w:szCs w:val="20"/>
              </w:rPr>
            </w:pPr>
            <w:r w:rsidRPr="00745008">
              <w:rPr>
                <w:rFonts w:ascii="Verdana" w:eastAsia="Times New Roman" w:hAnsi="Verdana" w:cs="Calibri"/>
                <w:i/>
                <w:iCs/>
                <w:color w:val="000000"/>
                <w:sz w:val="20"/>
                <w:szCs w:val="20"/>
              </w:rPr>
              <w:t>Use this section to record your expenditure breakdown by country</w:t>
            </w:r>
          </w:p>
        </w:tc>
      </w:tr>
    </w:tbl>
    <w:p w14:paraId="496E83F3" w14:textId="77777777" w:rsidR="00745008" w:rsidRDefault="00745008"/>
    <w:tbl>
      <w:tblPr>
        <w:tblW w:w="5006" w:type="pct"/>
        <w:tblInd w:w="-5" w:type="dxa"/>
        <w:tblLayout w:type="fixed"/>
        <w:tblLook w:val="04A0" w:firstRow="1" w:lastRow="0" w:firstColumn="1" w:lastColumn="0" w:noHBand="0" w:noVBand="1"/>
      </w:tblPr>
      <w:tblGrid>
        <w:gridCol w:w="3117"/>
        <w:gridCol w:w="1138"/>
        <w:gridCol w:w="1276"/>
        <w:gridCol w:w="1133"/>
        <w:gridCol w:w="852"/>
        <w:gridCol w:w="1505"/>
      </w:tblGrid>
      <w:tr w:rsidR="00745008" w:rsidRPr="008E10B4" w14:paraId="17D2204C" w14:textId="77777777" w:rsidTr="00745008">
        <w:trPr>
          <w:trHeight w:val="960"/>
        </w:trPr>
        <w:tc>
          <w:tcPr>
            <w:tcW w:w="4165"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FC8E83B"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Name of Country</w:t>
            </w:r>
          </w:p>
        </w:tc>
        <w:tc>
          <w:tcPr>
            <w:tcW w:w="835" w:type="pct"/>
            <w:tcBorders>
              <w:top w:val="single" w:sz="4" w:space="0" w:color="auto"/>
              <w:left w:val="nil"/>
              <w:bottom w:val="single" w:sz="4" w:space="0" w:color="auto"/>
              <w:right w:val="single" w:sz="4" w:space="0" w:color="auto"/>
            </w:tcBorders>
            <w:shd w:val="clear" w:color="auto" w:fill="auto"/>
            <w:hideMark/>
          </w:tcPr>
          <w:p w14:paraId="4981E8F0" w14:textId="77777777" w:rsidR="00745008" w:rsidRPr="008E10B4" w:rsidRDefault="00745008" w:rsidP="00745008">
            <w:pPr>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Total Expenditure in GB Sterling</w:t>
            </w:r>
          </w:p>
        </w:tc>
      </w:tr>
      <w:tr w:rsidR="00745008" w:rsidRPr="008E10B4" w14:paraId="2584948F"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32DC6AB"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 Scotland</w:t>
            </w:r>
          </w:p>
        </w:tc>
        <w:tc>
          <w:tcPr>
            <w:tcW w:w="835" w:type="pct"/>
            <w:tcBorders>
              <w:top w:val="nil"/>
              <w:left w:val="nil"/>
              <w:bottom w:val="single" w:sz="4" w:space="0" w:color="auto"/>
              <w:right w:val="single" w:sz="4" w:space="0" w:color="auto"/>
            </w:tcBorders>
            <w:shd w:val="clear" w:color="auto" w:fill="auto"/>
            <w:hideMark/>
          </w:tcPr>
          <w:p w14:paraId="3E2B7DC4" w14:textId="77777777" w:rsidR="00745008" w:rsidRPr="008E10B4" w:rsidRDefault="00745008" w:rsidP="00745008">
            <w:pPr>
              <w:jc w:val="right"/>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£321.45</w:t>
            </w:r>
          </w:p>
        </w:tc>
      </w:tr>
      <w:tr w:rsidR="00745008" w:rsidRPr="008E10B4" w14:paraId="71C59950"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6A43E8F2" w14:textId="77777777" w:rsidR="00745008" w:rsidRPr="008E10B4" w:rsidRDefault="00745008" w:rsidP="00745008">
            <w:pPr>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e.g. Egypt</w:t>
            </w:r>
          </w:p>
        </w:tc>
        <w:tc>
          <w:tcPr>
            <w:tcW w:w="835" w:type="pct"/>
            <w:tcBorders>
              <w:top w:val="nil"/>
              <w:left w:val="nil"/>
              <w:bottom w:val="single" w:sz="4" w:space="0" w:color="auto"/>
              <w:right w:val="single" w:sz="4" w:space="0" w:color="auto"/>
            </w:tcBorders>
            <w:shd w:val="clear" w:color="auto" w:fill="auto"/>
            <w:hideMark/>
          </w:tcPr>
          <w:p w14:paraId="4A4C7231" w14:textId="77777777" w:rsidR="00745008" w:rsidRPr="008E10B4" w:rsidRDefault="00745008" w:rsidP="00745008">
            <w:pPr>
              <w:jc w:val="right"/>
              <w:rPr>
                <w:rFonts w:ascii="Verdana" w:eastAsia="Times New Roman" w:hAnsi="Verdana" w:cs="Calibri"/>
                <w:i/>
                <w:iCs/>
                <w:color w:val="000000"/>
                <w:sz w:val="18"/>
                <w:szCs w:val="18"/>
              </w:rPr>
            </w:pPr>
            <w:r w:rsidRPr="008E10B4">
              <w:rPr>
                <w:rFonts w:ascii="Verdana" w:eastAsia="Times New Roman" w:hAnsi="Verdana" w:cs="Calibri"/>
                <w:i/>
                <w:iCs/>
                <w:color w:val="000000"/>
                <w:sz w:val="18"/>
                <w:szCs w:val="18"/>
              </w:rPr>
              <w:t>£1,234.56</w:t>
            </w:r>
          </w:p>
        </w:tc>
      </w:tr>
      <w:tr w:rsidR="00745008" w:rsidRPr="008E10B4" w14:paraId="02928F64"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auto"/>
            </w:tcBorders>
            <w:shd w:val="clear" w:color="000000" w:fill="BFBFBF"/>
            <w:hideMark/>
          </w:tcPr>
          <w:p w14:paraId="44979842"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835" w:type="pct"/>
            <w:tcBorders>
              <w:top w:val="nil"/>
              <w:left w:val="nil"/>
              <w:bottom w:val="single" w:sz="4" w:space="0" w:color="auto"/>
              <w:right w:val="single" w:sz="4" w:space="0" w:color="auto"/>
            </w:tcBorders>
            <w:shd w:val="clear" w:color="000000" w:fill="BFBFBF"/>
            <w:noWrap/>
            <w:hideMark/>
          </w:tcPr>
          <w:p w14:paraId="06B9021C"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01E624D9"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4B93B10A"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835" w:type="pct"/>
            <w:tcBorders>
              <w:top w:val="nil"/>
              <w:left w:val="nil"/>
              <w:bottom w:val="single" w:sz="4" w:space="0" w:color="auto"/>
              <w:right w:val="single" w:sz="4" w:space="0" w:color="auto"/>
            </w:tcBorders>
            <w:shd w:val="clear" w:color="auto" w:fill="auto"/>
            <w:noWrap/>
            <w:hideMark/>
          </w:tcPr>
          <w:p w14:paraId="7BFBB1E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4393B70C"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5205898"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835" w:type="pct"/>
            <w:tcBorders>
              <w:top w:val="nil"/>
              <w:left w:val="nil"/>
              <w:bottom w:val="single" w:sz="4" w:space="0" w:color="auto"/>
              <w:right w:val="single" w:sz="4" w:space="0" w:color="auto"/>
            </w:tcBorders>
            <w:shd w:val="clear" w:color="auto" w:fill="auto"/>
            <w:noWrap/>
            <w:hideMark/>
          </w:tcPr>
          <w:p w14:paraId="74F3AF29"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38986324"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auto"/>
            </w:tcBorders>
            <w:shd w:val="clear" w:color="auto" w:fill="auto"/>
            <w:hideMark/>
          </w:tcPr>
          <w:p w14:paraId="14E22AA4"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835" w:type="pct"/>
            <w:tcBorders>
              <w:top w:val="nil"/>
              <w:left w:val="nil"/>
              <w:bottom w:val="single" w:sz="4" w:space="0" w:color="auto"/>
              <w:right w:val="single" w:sz="4" w:space="0" w:color="auto"/>
            </w:tcBorders>
            <w:shd w:val="clear" w:color="auto" w:fill="auto"/>
            <w:noWrap/>
            <w:hideMark/>
          </w:tcPr>
          <w:p w14:paraId="438AA2E7"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6915136E"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auto"/>
            </w:tcBorders>
            <w:shd w:val="clear" w:color="auto" w:fill="auto"/>
            <w:hideMark/>
          </w:tcPr>
          <w:p w14:paraId="49203325"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835" w:type="pct"/>
            <w:tcBorders>
              <w:top w:val="nil"/>
              <w:left w:val="nil"/>
              <w:bottom w:val="single" w:sz="4" w:space="0" w:color="auto"/>
              <w:right w:val="single" w:sz="4" w:space="0" w:color="auto"/>
            </w:tcBorders>
            <w:shd w:val="clear" w:color="auto" w:fill="auto"/>
            <w:noWrap/>
            <w:hideMark/>
          </w:tcPr>
          <w:p w14:paraId="7356EED3"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11B8C807"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689749AF"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c>
          <w:tcPr>
            <w:tcW w:w="835" w:type="pct"/>
            <w:tcBorders>
              <w:top w:val="nil"/>
              <w:left w:val="nil"/>
              <w:bottom w:val="single" w:sz="4" w:space="0" w:color="auto"/>
              <w:right w:val="single" w:sz="4" w:space="0" w:color="auto"/>
            </w:tcBorders>
            <w:shd w:val="clear" w:color="auto" w:fill="auto"/>
            <w:noWrap/>
            <w:hideMark/>
          </w:tcPr>
          <w:p w14:paraId="0EF2BFE7" w14:textId="77777777" w:rsidR="00745008" w:rsidRPr="008E10B4" w:rsidRDefault="00745008" w:rsidP="00745008">
            <w:pPr>
              <w:rPr>
                <w:rFonts w:ascii="Verdana" w:eastAsia="Times New Roman" w:hAnsi="Verdana" w:cs="Calibri"/>
                <w:color w:val="000000"/>
                <w:sz w:val="18"/>
                <w:szCs w:val="18"/>
              </w:rPr>
            </w:pPr>
            <w:r w:rsidRPr="008E10B4">
              <w:rPr>
                <w:rFonts w:ascii="Verdana" w:eastAsia="Times New Roman" w:hAnsi="Verdana" w:cs="Calibri"/>
                <w:color w:val="000000"/>
                <w:sz w:val="18"/>
                <w:szCs w:val="18"/>
              </w:rPr>
              <w:t> </w:t>
            </w:r>
          </w:p>
        </w:tc>
      </w:tr>
      <w:tr w:rsidR="00745008" w:rsidRPr="008E10B4" w14:paraId="4710BEC6" w14:textId="77777777" w:rsidTr="00745008">
        <w:trPr>
          <w:trHeight w:val="320"/>
        </w:trPr>
        <w:tc>
          <w:tcPr>
            <w:tcW w:w="4165"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78DE767A" w14:textId="77777777" w:rsidR="00745008" w:rsidRPr="008E10B4" w:rsidRDefault="00745008" w:rsidP="00745008">
            <w:pPr>
              <w:jc w:val="right"/>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TOTAL in GB Sterling</w:t>
            </w:r>
          </w:p>
        </w:tc>
        <w:tc>
          <w:tcPr>
            <w:tcW w:w="835" w:type="pct"/>
            <w:tcBorders>
              <w:top w:val="nil"/>
              <w:left w:val="nil"/>
              <w:bottom w:val="single" w:sz="4" w:space="0" w:color="auto"/>
              <w:right w:val="single" w:sz="4" w:space="0" w:color="auto"/>
            </w:tcBorders>
            <w:shd w:val="clear" w:color="auto" w:fill="auto"/>
            <w:noWrap/>
            <w:hideMark/>
          </w:tcPr>
          <w:p w14:paraId="09742088" w14:textId="77777777" w:rsidR="00745008" w:rsidRPr="008E10B4" w:rsidRDefault="00745008" w:rsidP="00745008">
            <w:pPr>
              <w:jc w:val="right"/>
              <w:rPr>
                <w:rFonts w:ascii="Verdana" w:eastAsia="Times New Roman" w:hAnsi="Verdana" w:cs="Calibri"/>
                <w:b/>
                <w:bCs/>
                <w:color w:val="000000"/>
                <w:sz w:val="18"/>
                <w:szCs w:val="18"/>
              </w:rPr>
            </w:pPr>
            <w:r w:rsidRPr="008E10B4">
              <w:rPr>
                <w:rFonts w:ascii="Verdana" w:eastAsia="Times New Roman" w:hAnsi="Verdana" w:cs="Calibri"/>
                <w:b/>
                <w:bCs/>
                <w:color w:val="000000"/>
                <w:sz w:val="18"/>
                <w:szCs w:val="18"/>
              </w:rPr>
              <w:t>£0.00</w:t>
            </w:r>
          </w:p>
        </w:tc>
      </w:tr>
      <w:tr w:rsidR="00745008" w:rsidRPr="008E10B4" w14:paraId="2D35EBCC" w14:textId="77777777" w:rsidTr="00745008">
        <w:trPr>
          <w:trHeight w:val="320"/>
        </w:trPr>
        <w:tc>
          <w:tcPr>
            <w:tcW w:w="1728" w:type="pct"/>
            <w:tcBorders>
              <w:top w:val="nil"/>
              <w:left w:val="nil"/>
              <w:bottom w:val="nil"/>
              <w:right w:val="nil"/>
            </w:tcBorders>
            <w:shd w:val="clear" w:color="auto" w:fill="auto"/>
            <w:noWrap/>
            <w:hideMark/>
          </w:tcPr>
          <w:p w14:paraId="687382B3" w14:textId="77777777" w:rsidR="00745008" w:rsidRPr="008E10B4" w:rsidRDefault="00745008" w:rsidP="00745008">
            <w:pPr>
              <w:jc w:val="right"/>
              <w:rPr>
                <w:rFonts w:ascii="Verdana" w:eastAsia="Times New Roman" w:hAnsi="Verdana" w:cs="Calibri"/>
                <w:b/>
                <w:bCs/>
                <w:color w:val="000000"/>
                <w:sz w:val="18"/>
                <w:szCs w:val="18"/>
              </w:rPr>
            </w:pPr>
          </w:p>
        </w:tc>
        <w:tc>
          <w:tcPr>
            <w:tcW w:w="631" w:type="pct"/>
            <w:tcBorders>
              <w:top w:val="nil"/>
              <w:left w:val="nil"/>
              <w:bottom w:val="nil"/>
              <w:right w:val="nil"/>
            </w:tcBorders>
            <w:shd w:val="clear" w:color="auto" w:fill="auto"/>
            <w:noWrap/>
            <w:hideMark/>
          </w:tcPr>
          <w:p w14:paraId="326A05E3" w14:textId="77777777" w:rsidR="00745008" w:rsidRPr="008E10B4" w:rsidRDefault="00745008" w:rsidP="00745008">
            <w:pPr>
              <w:rPr>
                <w:rFonts w:ascii="Verdana" w:eastAsia="Times New Roman" w:hAnsi="Verdana" w:cs="Times New Roman"/>
                <w:sz w:val="18"/>
                <w:szCs w:val="18"/>
              </w:rPr>
            </w:pPr>
          </w:p>
        </w:tc>
        <w:tc>
          <w:tcPr>
            <w:tcW w:w="707" w:type="pct"/>
            <w:tcBorders>
              <w:top w:val="nil"/>
              <w:left w:val="nil"/>
              <w:bottom w:val="nil"/>
              <w:right w:val="nil"/>
            </w:tcBorders>
            <w:shd w:val="clear" w:color="auto" w:fill="auto"/>
            <w:noWrap/>
            <w:hideMark/>
          </w:tcPr>
          <w:p w14:paraId="2870AEC8" w14:textId="77777777" w:rsidR="00745008" w:rsidRPr="008E10B4" w:rsidRDefault="00745008" w:rsidP="00745008">
            <w:pPr>
              <w:rPr>
                <w:rFonts w:ascii="Verdana" w:eastAsia="Times New Roman" w:hAnsi="Verdana" w:cs="Times New Roman"/>
                <w:sz w:val="18"/>
                <w:szCs w:val="18"/>
              </w:rPr>
            </w:pPr>
          </w:p>
        </w:tc>
        <w:tc>
          <w:tcPr>
            <w:tcW w:w="628" w:type="pct"/>
            <w:tcBorders>
              <w:top w:val="nil"/>
              <w:left w:val="nil"/>
              <w:bottom w:val="nil"/>
              <w:right w:val="nil"/>
            </w:tcBorders>
            <w:shd w:val="clear" w:color="auto" w:fill="auto"/>
            <w:noWrap/>
            <w:hideMark/>
          </w:tcPr>
          <w:p w14:paraId="05EDF5EB" w14:textId="77777777" w:rsidR="00745008" w:rsidRPr="008E10B4" w:rsidRDefault="00745008" w:rsidP="00745008">
            <w:pPr>
              <w:rPr>
                <w:rFonts w:ascii="Verdana" w:eastAsia="Times New Roman" w:hAnsi="Verdana" w:cs="Times New Roman"/>
                <w:sz w:val="18"/>
                <w:szCs w:val="18"/>
              </w:rPr>
            </w:pPr>
          </w:p>
        </w:tc>
        <w:tc>
          <w:tcPr>
            <w:tcW w:w="472" w:type="pct"/>
            <w:tcBorders>
              <w:top w:val="nil"/>
              <w:left w:val="nil"/>
              <w:bottom w:val="nil"/>
              <w:right w:val="nil"/>
            </w:tcBorders>
            <w:shd w:val="clear" w:color="auto" w:fill="auto"/>
            <w:noWrap/>
            <w:hideMark/>
          </w:tcPr>
          <w:p w14:paraId="14FFE1E2" w14:textId="77777777" w:rsidR="00745008" w:rsidRPr="008E10B4" w:rsidRDefault="00745008" w:rsidP="00745008">
            <w:pPr>
              <w:rPr>
                <w:rFonts w:ascii="Verdana" w:eastAsia="Times New Roman" w:hAnsi="Verdana" w:cs="Times New Roman"/>
                <w:sz w:val="18"/>
                <w:szCs w:val="18"/>
              </w:rPr>
            </w:pPr>
          </w:p>
        </w:tc>
        <w:tc>
          <w:tcPr>
            <w:tcW w:w="835" w:type="pct"/>
            <w:tcBorders>
              <w:top w:val="nil"/>
              <w:left w:val="nil"/>
              <w:bottom w:val="nil"/>
              <w:right w:val="nil"/>
            </w:tcBorders>
            <w:shd w:val="clear" w:color="auto" w:fill="auto"/>
            <w:noWrap/>
            <w:hideMark/>
          </w:tcPr>
          <w:p w14:paraId="378966B4" w14:textId="77777777" w:rsidR="00745008" w:rsidRPr="008E10B4" w:rsidRDefault="00745008" w:rsidP="00745008">
            <w:pPr>
              <w:rPr>
                <w:rFonts w:ascii="Verdana" w:eastAsia="Times New Roman" w:hAnsi="Verdana" w:cs="Times New Roman"/>
                <w:sz w:val="18"/>
                <w:szCs w:val="18"/>
              </w:rPr>
            </w:pPr>
          </w:p>
        </w:tc>
      </w:tr>
    </w:tbl>
    <w:p w14:paraId="08A3B3E0" w14:textId="77777777" w:rsidR="0026580D" w:rsidRDefault="00000000"/>
    <w:sectPr w:rsidR="0026580D" w:rsidSect="009E5538">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D33F" w14:textId="77777777" w:rsidR="00DA751E" w:rsidRDefault="00DA751E" w:rsidP="00745008">
      <w:r>
        <w:separator/>
      </w:r>
    </w:p>
  </w:endnote>
  <w:endnote w:type="continuationSeparator" w:id="0">
    <w:p w14:paraId="44A60328" w14:textId="77777777" w:rsidR="00DA751E" w:rsidRDefault="00DA751E" w:rsidP="0074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86938"/>
      <w:docPartObj>
        <w:docPartGallery w:val="Page Numbers (Bottom of Page)"/>
        <w:docPartUnique/>
      </w:docPartObj>
    </w:sdtPr>
    <w:sdtContent>
      <w:p w14:paraId="65D4C3C3" w14:textId="77777777" w:rsidR="00745008" w:rsidRDefault="00745008" w:rsidP="00FB3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6EFF9" w14:textId="77777777" w:rsidR="00745008" w:rsidRDefault="00745008" w:rsidP="00745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277418"/>
      <w:docPartObj>
        <w:docPartGallery w:val="Page Numbers (Bottom of Page)"/>
        <w:docPartUnique/>
      </w:docPartObj>
    </w:sdtPr>
    <w:sdtContent>
      <w:p w14:paraId="2D143B4F" w14:textId="77777777" w:rsidR="00745008" w:rsidRDefault="00745008" w:rsidP="00FB3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340D07" w14:textId="77777777" w:rsidR="00745008" w:rsidRDefault="00745008" w:rsidP="006D48C6">
    <w:pPr>
      <w:pStyle w:val="Title"/>
      <w:spacing w:before="0" w:after="0" w:line="240" w:lineRule="auto"/>
      <w:jc w:val="left"/>
      <w:rPr>
        <w:sz w:val="18"/>
        <w:szCs w:val="18"/>
      </w:rPr>
    </w:pPr>
  </w:p>
  <w:p w14:paraId="73E4C2BF" w14:textId="77777777" w:rsidR="006D48C6" w:rsidRPr="00745008" w:rsidRDefault="006D48C6" w:rsidP="006D48C6">
    <w:pPr>
      <w:pStyle w:val="Title"/>
      <w:spacing w:before="0" w:after="0" w:line="240" w:lineRule="auto"/>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A309" w14:textId="77777777" w:rsidR="00DA751E" w:rsidRDefault="00DA751E" w:rsidP="00745008">
      <w:r>
        <w:separator/>
      </w:r>
    </w:p>
  </w:footnote>
  <w:footnote w:type="continuationSeparator" w:id="0">
    <w:p w14:paraId="0B0B7DF1" w14:textId="77777777" w:rsidR="00DA751E" w:rsidRDefault="00DA751E" w:rsidP="0074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B2E8" w14:textId="77777777" w:rsidR="006D48C6" w:rsidRDefault="00DA751E" w:rsidP="006D48C6">
    <w:pPr>
      <w:pStyle w:val="Title"/>
    </w:pPr>
    <w:r w:rsidRPr="00DA751E">
      <w:rPr>
        <w:noProof/>
        <w:snapToGrid/>
      </w:rPr>
      <w:object w:dxaOrig="32440" w:dyaOrig="18820" w14:anchorId="2EEC1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pt;height:97pt;mso-width-percent:0;mso-height-percent:0;mso-width-percent:0;mso-height-percent:0">
          <v:imagedata r:id="rId1" o:title=""/>
        </v:shape>
        <o:OLEObject Type="Embed" ProgID="Photoshop.Image.7" ShapeID="_x0000_i1025" DrawAspect="Content" ObjectID="_1720251059" r:id="rId2">
          <o:FieldCodes>\s</o:FieldCodes>
        </o:OLEObject>
      </w:object>
    </w:r>
  </w:p>
  <w:p w14:paraId="6CF71B9C" w14:textId="77777777" w:rsidR="00745008" w:rsidRDefault="006D48C6" w:rsidP="006D48C6">
    <w:pPr>
      <w:pStyle w:val="Title"/>
      <w:rPr>
        <w:sz w:val="16"/>
        <w:szCs w:val="16"/>
      </w:rPr>
    </w:pPr>
    <w:r w:rsidRPr="00745008">
      <w:rPr>
        <w:sz w:val="16"/>
        <w:szCs w:val="16"/>
      </w:rPr>
      <w:t>UK Charity No.1136842</w:t>
    </w:r>
  </w:p>
  <w:p w14:paraId="5EEB2BC0" w14:textId="77777777" w:rsidR="006D48C6" w:rsidRPr="00745008" w:rsidRDefault="006D48C6" w:rsidP="006D48C6">
    <w:pPr>
      <w:pStyle w:val="Tit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08"/>
    <w:rsid w:val="000974E7"/>
    <w:rsid w:val="00207365"/>
    <w:rsid w:val="0064544B"/>
    <w:rsid w:val="006D48C6"/>
    <w:rsid w:val="00745008"/>
    <w:rsid w:val="00841D82"/>
    <w:rsid w:val="008E10B4"/>
    <w:rsid w:val="009E5538"/>
    <w:rsid w:val="00B144B0"/>
    <w:rsid w:val="00DA751E"/>
    <w:rsid w:val="00FC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D99BFE"/>
  <w15:chartTrackingRefBased/>
  <w15:docId w15:val="{60605A3C-2E6C-1349-865F-4B5021C5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08"/>
    <w:pPr>
      <w:tabs>
        <w:tab w:val="center" w:pos="4680"/>
        <w:tab w:val="right" w:pos="9360"/>
      </w:tabs>
    </w:pPr>
  </w:style>
  <w:style w:type="character" w:customStyle="1" w:styleId="HeaderChar">
    <w:name w:val="Header Char"/>
    <w:basedOn w:val="DefaultParagraphFont"/>
    <w:link w:val="Header"/>
    <w:uiPriority w:val="99"/>
    <w:rsid w:val="00745008"/>
  </w:style>
  <w:style w:type="paragraph" w:styleId="Footer">
    <w:name w:val="footer"/>
    <w:basedOn w:val="Normal"/>
    <w:link w:val="FooterChar"/>
    <w:uiPriority w:val="99"/>
    <w:unhideWhenUsed/>
    <w:rsid w:val="00745008"/>
    <w:pPr>
      <w:tabs>
        <w:tab w:val="center" w:pos="4680"/>
        <w:tab w:val="right" w:pos="9360"/>
      </w:tabs>
    </w:pPr>
  </w:style>
  <w:style w:type="character" w:customStyle="1" w:styleId="FooterChar">
    <w:name w:val="Footer Char"/>
    <w:basedOn w:val="DefaultParagraphFont"/>
    <w:link w:val="Footer"/>
    <w:uiPriority w:val="99"/>
    <w:rsid w:val="00745008"/>
  </w:style>
  <w:style w:type="paragraph" w:styleId="Title">
    <w:name w:val="Title"/>
    <w:basedOn w:val="Normal"/>
    <w:link w:val="TitleChar"/>
    <w:qFormat/>
    <w:rsid w:val="00745008"/>
    <w:pPr>
      <w:widowControl w:val="0"/>
      <w:spacing w:before="120" w:after="120" w:line="300" w:lineRule="atLeast"/>
      <w:jc w:val="center"/>
    </w:pPr>
    <w:rPr>
      <w:rFonts w:ascii="Verdana" w:eastAsia="Times New Roman" w:hAnsi="Verdana" w:cs="Times New Roman"/>
      <w:b/>
      <w:snapToGrid w:val="0"/>
      <w:sz w:val="28"/>
      <w:szCs w:val="28"/>
    </w:rPr>
  </w:style>
  <w:style w:type="character" w:customStyle="1" w:styleId="TitleChar">
    <w:name w:val="Title Char"/>
    <w:basedOn w:val="DefaultParagraphFont"/>
    <w:link w:val="Title"/>
    <w:rsid w:val="00745008"/>
    <w:rPr>
      <w:rFonts w:ascii="Verdana" w:eastAsia="Times New Roman" w:hAnsi="Verdana" w:cs="Times New Roman"/>
      <w:b/>
      <w:snapToGrid w:val="0"/>
      <w:sz w:val="28"/>
      <w:szCs w:val="28"/>
    </w:rPr>
  </w:style>
  <w:style w:type="character" w:styleId="PageNumber">
    <w:name w:val="page number"/>
    <w:basedOn w:val="DefaultParagraphFont"/>
    <w:uiPriority w:val="99"/>
    <w:semiHidden/>
    <w:unhideWhenUsed/>
    <w:rsid w:val="0074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Mick Denton</cp:lastModifiedBy>
  <cp:revision>2</cp:revision>
  <dcterms:created xsi:type="dcterms:W3CDTF">2022-07-25T09:44:00Z</dcterms:created>
  <dcterms:modified xsi:type="dcterms:W3CDTF">2022-07-25T09:44:00Z</dcterms:modified>
</cp:coreProperties>
</file>